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51" w:rsidRPr="00AA6D25" w:rsidRDefault="00F76951" w:rsidP="00F76951">
      <w:pPr>
        <w:pStyle w:val="1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A6D25">
        <w:rPr>
          <w:rFonts w:ascii="Times New Roman" w:hAnsi="Times New Roman" w:cs="Times New Roman"/>
          <w:b w:val="0"/>
          <w:i/>
          <w:noProof/>
          <w:sz w:val="26"/>
          <w:szCs w:val="26"/>
        </w:rPr>
        <w:drawing>
          <wp:inline distT="0" distB="0" distL="0" distR="0">
            <wp:extent cx="614045" cy="7099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951" w:rsidRPr="00AA6D25" w:rsidRDefault="00F76951" w:rsidP="00F76951">
      <w:pPr>
        <w:pStyle w:val="1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A6D25">
        <w:rPr>
          <w:rFonts w:ascii="Times New Roman" w:hAnsi="Times New Roman" w:cs="Times New Roman"/>
          <w:i/>
          <w:sz w:val="26"/>
          <w:szCs w:val="26"/>
        </w:rPr>
        <w:t>Управление Федеральной антимонопольной службы по Новгородской области</w:t>
      </w:r>
    </w:p>
    <w:p w:rsidR="00F76951" w:rsidRPr="00AA6D25" w:rsidRDefault="00F76951" w:rsidP="00F76951">
      <w:pPr>
        <w:rPr>
          <w:rFonts w:ascii="Times New Roman" w:hAnsi="Times New Roman" w:cs="Times New Roman"/>
        </w:rPr>
      </w:pPr>
    </w:p>
    <w:p w:rsidR="00F76951" w:rsidRPr="00EA3FBC" w:rsidRDefault="00F76951" w:rsidP="00F76951">
      <w:pPr>
        <w:pStyle w:val="2"/>
        <w:spacing w:line="360" w:lineRule="auto"/>
        <w:jc w:val="center"/>
        <w:rPr>
          <w:rFonts w:ascii="Times New Roman" w:hAnsi="Times New Roman" w:cs="Times New Roman"/>
          <w:i w:val="0"/>
          <w:caps/>
          <w:sz w:val="26"/>
          <w:szCs w:val="26"/>
        </w:rPr>
      </w:pPr>
      <w:r w:rsidRPr="00EA3FBC">
        <w:rPr>
          <w:rFonts w:ascii="Times New Roman" w:hAnsi="Times New Roman" w:cs="Times New Roman"/>
          <w:i w:val="0"/>
          <w:caps/>
          <w:sz w:val="26"/>
          <w:szCs w:val="26"/>
        </w:rPr>
        <w:t>Пресс-релиз</w:t>
      </w:r>
    </w:p>
    <w:p w:rsidR="00F76951" w:rsidRPr="009C2D55" w:rsidRDefault="00F76951" w:rsidP="00F76951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A3FBC">
        <w:rPr>
          <w:rFonts w:ascii="Times New Roman" w:hAnsi="Times New Roman" w:cs="Times New Roman"/>
          <w:i/>
          <w:noProof/>
          <w:sz w:val="26"/>
          <w:szCs w:val="26"/>
        </w:rPr>
        <w:t>Т</w:t>
      </w:r>
      <w:r w:rsidRPr="009C2D55">
        <w:rPr>
          <w:rFonts w:ascii="Times New Roman" w:hAnsi="Times New Roman" w:cs="Times New Roman"/>
          <w:i/>
          <w:noProof/>
          <w:sz w:val="26"/>
          <w:szCs w:val="26"/>
        </w:rPr>
        <w:t>.: (8162) 77-74-51</w:t>
      </w:r>
      <w:r w:rsidRPr="009C2D55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EA3FBC">
        <w:rPr>
          <w:rFonts w:ascii="Times New Roman" w:hAnsi="Times New Roman" w:cs="Times New Roman"/>
          <w:i/>
          <w:noProof/>
          <w:sz w:val="26"/>
          <w:szCs w:val="26"/>
        </w:rPr>
        <w:t>Ф</w:t>
      </w:r>
      <w:r w:rsidRPr="009C2D55">
        <w:rPr>
          <w:rFonts w:ascii="Times New Roman" w:hAnsi="Times New Roman" w:cs="Times New Roman"/>
          <w:i/>
          <w:noProof/>
          <w:sz w:val="26"/>
          <w:szCs w:val="26"/>
        </w:rPr>
        <w:t xml:space="preserve">.: (8162) 73-88-11, </w:t>
      </w:r>
      <w:r w:rsidRPr="00EA3FBC">
        <w:rPr>
          <w:rFonts w:ascii="Times New Roman" w:hAnsi="Times New Roman" w:cs="Times New Roman"/>
          <w:i/>
          <w:sz w:val="26"/>
          <w:szCs w:val="26"/>
          <w:lang w:val="en-US"/>
        </w:rPr>
        <w:t>E</w:t>
      </w:r>
      <w:r w:rsidRPr="009C2D55">
        <w:rPr>
          <w:rFonts w:ascii="Times New Roman" w:hAnsi="Times New Roman" w:cs="Times New Roman"/>
          <w:i/>
          <w:sz w:val="26"/>
          <w:szCs w:val="26"/>
        </w:rPr>
        <w:t>-</w:t>
      </w:r>
      <w:r w:rsidRPr="00EA3FBC">
        <w:rPr>
          <w:rFonts w:ascii="Times New Roman" w:hAnsi="Times New Roman" w:cs="Times New Roman"/>
          <w:i/>
          <w:sz w:val="26"/>
          <w:szCs w:val="26"/>
          <w:lang w:val="en-US"/>
        </w:rPr>
        <w:t>mail</w:t>
      </w:r>
      <w:r w:rsidRPr="009C2D55">
        <w:rPr>
          <w:rFonts w:ascii="Times New Roman" w:hAnsi="Times New Roman" w:cs="Times New Roman"/>
          <w:i/>
          <w:sz w:val="26"/>
          <w:szCs w:val="26"/>
        </w:rPr>
        <w:t xml:space="preserve">: </w:t>
      </w:r>
      <w:hyperlink r:id="rId5" w:history="1">
        <w:r w:rsidRPr="00EA3FBC">
          <w:rPr>
            <w:rStyle w:val="a3"/>
            <w:rFonts w:ascii="Times New Roman" w:hAnsi="Times New Roman" w:cs="Times New Roman"/>
            <w:i/>
            <w:color w:val="auto"/>
            <w:sz w:val="26"/>
            <w:szCs w:val="26"/>
            <w:lang w:val="en-US"/>
          </w:rPr>
          <w:t>to</w:t>
        </w:r>
        <w:r w:rsidRPr="009C2D55">
          <w:rPr>
            <w:rStyle w:val="a3"/>
            <w:rFonts w:ascii="Times New Roman" w:hAnsi="Times New Roman" w:cs="Times New Roman"/>
            <w:i/>
            <w:color w:val="auto"/>
            <w:sz w:val="26"/>
            <w:szCs w:val="26"/>
          </w:rPr>
          <w:t>53@</w:t>
        </w:r>
        <w:proofErr w:type="spellStart"/>
        <w:r w:rsidRPr="00EA3FBC">
          <w:rPr>
            <w:rStyle w:val="a3"/>
            <w:rFonts w:ascii="Times New Roman" w:hAnsi="Times New Roman" w:cs="Times New Roman"/>
            <w:i/>
            <w:color w:val="auto"/>
            <w:sz w:val="26"/>
            <w:szCs w:val="26"/>
            <w:lang w:val="en-US"/>
          </w:rPr>
          <w:t>fas</w:t>
        </w:r>
        <w:proofErr w:type="spellEnd"/>
        <w:r w:rsidRPr="009C2D55">
          <w:rPr>
            <w:rStyle w:val="a3"/>
            <w:rFonts w:ascii="Times New Roman" w:hAnsi="Times New Roman" w:cs="Times New Roman"/>
            <w:i/>
            <w:color w:val="auto"/>
            <w:sz w:val="26"/>
            <w:szCs w:val="26"/>
          </w:rPr>
          <w:t>.</w:t>
        </w:r>
        <w:r w:rsidRPr="00EA3FBC">
          <w:rPr>
            <w:rStyle w:val="a3"/>
            <w:rFonts w:ascii="Times New Roman" w:hAnsi="Times New Roman" w:cs="Times New Roman"/>
            <w:i/>
            <w:color w:val="auto"/>
            <w:sz w:val="26"/>
            <w:szCs w:val="26"/>
            <w:lang w:val="en-US"/>
          </w:rPr>
          <w:t>gov</w:t>
        </w:r>
        <w:r w:rsidRPr="009C2D55">
          <w:rPr>
            <w:rStyle w:val="a3"/>
            <w:rFonts w:ascii="Times New Roman" w:hAnsi="Times New Roman" w:cs="Times New Roman"/>
            <w:i/>
            <w:color w:val="auto"/>
            <w:sz w:val="26"/>
            <w:szCs w:val="26"/>
          </w:rPr>
          <w:t>.</w:t>
        </w:r>
        <w:r w:rsidRPr="00EA3FBC">
          <w:rPr>
            <w:rStyle w:val="a3"/>
            <w:rFonts w:ascii="Times New Roman" w:hAnsi="Times New Roman" w:cs="Times New Roman"/>
            <w:i/>
            <w:color w:val="auto"/>
            <w:sz w:val="26"/>
            <w:szCs w:val="26"/>
            <w:lang w:val="en-US"/>
          </w:rPr>
          <w:t>ru</w:t>
        </w:r>
      </w:hyperlink>
    </w:p>
    <w:p w:rsidR="009C2D55" w:rsidRDefault="009C2D55" w:rsidP="00F76951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6951">
        <w:rPr>
          <w:rFonts w:ascii="Times New Roman" w:hAnsi="Times New Roman" w:cs="Times New Roman"/>
          <w:b/>
          <w:i/>
          <w:sz w:val="28"/>
          <w:szCs w:val="28"/>
        </w:rPr>
        <w:t>Конкурс,</w:t>
      </w:r>
      <w:r w:rsidR="00F76951" w:rsidRPr="00F769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по итогам котор</w:t>
      </w:r>
      <w:r w:rsidR="00AB5581">
        <w:rPr>
          <w:rFonts w:ascii="Times New Roman" w:hAnsi="Times New Roman" w:cs="Times New Roman"/>
          <w:b/>
          <w:i/>
          <w:sz w:val="28"/>
          <w:szCs w:val="28"/>
        </w:rPr>
        <w:t>ого заключён договор</w:t>
      </w:r>
      <w:r w:rsidR="002372AF">
        <w:rPr>
          <w:rFonts w:ascii="Times New Roman" w:hAnsi="Times New Roman" w:cs="Times New Roman"/>
          <w:b/>
          <w:i/>
          <w:sz w:val="28"/>
          <w:szCs w:val="28"/>
        </w:rPr>
        <w:t xml:space="preserve"> на 733 миллиона рублей</w:t>
      </w:r>
      <w:r w:rsidR="00AB558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2372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не соответствовал требованиям антимонопольного законодательства</w:t>
      </w:r>
    </w:p>
    <w:p w:rsidR="00F76951" w:rsidRDefault="00F76951" w:rsidP="00F76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D55" w:rsidRDefault="00F76951" w:rsidP="00F76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30.06.2017 на заседании Комиссии Новгородского УФАС России была оглашена резолютивная часть решения</w:t>
      </w:r>
      <w:r w:rsidR="009C2D55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9C2D55" w:rsidRPr="00EA3FBC">
        <w:rPr>
          <w:rFonts w:ascii="Times New Roman" w:hAnsi="Times New Roman" w:cs="Times New Roman"/>
          <w:sz w:val="28"/>
          <w:szCs w:val="28"/>
        </w:rPr>
        <w:t xml:space="preserve"> ГОАУ «Агентство </w:t>
      </w:r>
      <w:r w:rsidR="009C2D55">
        <w:rPr>
          <w:rFonts w:ascii="Times New Roman" w:hAnsi="Times New Roman" w:cs="Times New Roman"/>
          <w:sz w:val="28"/>
          <w:szCs w:val="28"/>
        </w:rPr>
        <w:t xml:space="preserve">развития Новгородской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 по делу о нарушении антимонопольного законодательства </w:t>
      </w:r>
      <w:r w:rsidR="009C2D55">
        <w:rPr>
          <w:rFonts w:ascii="Times New Roman" w:hAnsi="Times New Roman" w:cs="Times New Roman"/>
          <w:sz w:val="28"/>
          <w:szCs w:val="28"/>
        </w:rPr>
        <w:t xml:space="preserve">при проведении конкурса на </w:t>
      </w:r>
      <w:r w:rsidR="009C2D55" w:rsidRPr="009C2D55">
        <w:rPr>
          <w:rFonts w:ascii="Times New Roman" w:hAnsi="Times New Roman" w:cs="Times New Roman"/>
          <w:sz w:val="28"/>
          <w:szCs w:val="28"/>
        </w:rPr>
        <w:t>право создания аппаратно-программного комплекса фотовидеофиксации нарушений ПДД на территории</w:t>
      </w:r>
      <w:r w:rsidR="009C2D55">
        <w:rPr>
          <w:rFonts w:ascii="Times New Roman" w:hAnsi="Times New Roman" w:cs="Times New Roman"/>
          <w:sz w:val="28"/>
          <w:szCs w:val="28"/>
        </w:rPr>
        <w:t xml:space="preserve"> Новгородской</w:t>
      </w:r>
      <w:r w:rsidR="009C2D55" w:rsidRPr="009C2D55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ab/>
      </w:r>
      <w:r w:rsidR="009C2D55">
        <w:rPr>
          <w:rFonts w:ascii="Times New Roman" w:hAnsi="Times New Roman" w:cs="Times New Roman"/>
          <w:sz w:val="28"/>
          <w:szCs w:val="28"/>
        </w:rPr>
        <w:t>.</w:t>
      </w:r>
    </w:p>
    <w:p w:rsidR="00F76951" w:rsidRDefault="00F76951" w:rsidP="009C2D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антимонопольного органа учреждение признано нарушившим часть 1 статьи 17 Федерального закона от 26.07.2006 № 135-ФЗ «О защите конкуренции», в частности пункт 2 части 1 вышеназванной статьи. Нарушение выразилось в предоставлении преимущественных условий участия в торгах ПАО «РОСТЕЛЕКОМ», в том числе путём доступа к информации.</w:t>
      </w:r>
    </w:p>
    <w:p w:rsidR="00F76951" w:rsidRDefault="00F76951" w:rsidP="00F769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что д</w:t>
      </w:r>
      <w:r w:rsidRPr="00EA3FBC">
        <w:rPr>
          <w:rFonts w:ascii="Times New Roman" w:hAnsi="Times New Roman" w:cs="Times New Roman"/>
          <w:sz w:val="28"/>
          <w:szCs w:val="28"/>
        </w:rPr>
        <w:t>ело</w:t>
      </w:r>
      <w:r>
        <w:rPr>
          <w:rFonts w:ascii="Times New Roman" w:hAnsi="Times New Roman" w:cs="Times New Roman"/>
          <w:sz w:val="28"/>
          <w:szCs w:val="28"/>
        </w:rPr>
        <w:t xml:space="preserve">  № А-4/17 в отношении ГОАУ «АРНО» было</w:t>
      </w:r>
      <w:r w:rsidRPr="00EA3FBC">
        <w:rPr>
          <w:rFonts w:ascii="Times New Roman" w:hAnsi="Times New Roman" w:cs="Times New Roman"/>
          <w:sz w:val="28"/>
          <w:szCs w:val="28"/>
        </w:rPr>
        <w:t xml:space="preserve"> возбуждено по результатам проверок Прокуратуры  Новгородской области, проведённых совместно со специалистами Новгородского УФАС России.</w:t>
      </w:r>
      <w:r>
        <w:rPr>
          <w:rFonts w:ascii="Times New Roman" w:hAnsi="Times New Roman" w:cs="Times New Roman"/>
          <w:sz w:val="28"/>
          <w:szCs w:val="28"/>
        </w:rPr>
        <w:t xml:space="preserve"> Заявителем по настоящему делу выступила Прокуратура Новгородской области.</w:t>
      </w:r>
    </w:p>
    <w:p w:rsidR="00F76951" w:rsidRDefault="00F76951" w:rsidP="00F769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признание нарушения положений статьи 17 Закона о защите конкуренции, которой установлены антимонопольные требования к торгам, предоставляет антимонопольному органу возможность для подачи искового заявления с целью признания торгов и заключенных по их результатам договоров недействительными.</w:t>
      </w:r>
    </w:p>
    <w:p w:rsidR="00F76951" w:rsidRDefault="00F76951" w:rsidP="00F769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6951" w:rsidRPr="00EA3FBC" w:rsidRDefault="00F76951" w:rsidP="00F7695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«30» июня</w:t>
      </w:r>
      <w:r w:rsidRPr="00EA3FBC">
        <w:rPr>
          <w:rFonts w:ascii="Times New Roman" w:hAnsi="Times New Roman" w:cs="Times New Roman"/>
          <w:b/>
          <w:i/>
          <w:sz w:val="28"/>
          <w:szCs w:val="28"/>
        </w:rPr>
        <w:t xml:space="preserve"> 2017 года </w:t>
      </w:r>
    </w:p>
    <w:p w:rsidR="00CC45AE" w:rsidRDefault="00F76951" w:rsidP="00F76951">
      <w:pPr>
        <w:jc w:val="both"/>
      </w:pPr>
      <w:r w:rsidRPr="00EA3FBC">
        <w:rPr>
          <w:rFonts w:ascii="Times New Roman" w:hAnsi="Times New Roman" w:cs="Times New Roman"/>
          <w:b/>
          <w:i/>
          <w:sz w:val="28"/>
          <w:szCs w:val="28"/>
        </w:rPr>
        <w:t>(8162) 738-</w:t>
      </w:r>
      <w:r>
        <w:rPr>
          <w:rFonts w:ascii="Times New Roman" w:hAnsi="Times New Roman" w:cs="Times New Roman"/>
          <w:b/>
          <w:i/>
          <w:sz w:val="28"/>
          <w:szCs w:val="28"/>
        </w:rPr>
        <w:t>540</w:t>
      </w:r>
    </w:p>
    <w:sectPr w:rsidR="00CC45AE" w:rsidSect="00CC4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6951"/>
    <w:rsid w:val="000D59CD"/>
    <w:rsid w:val="000E0B61"/>
    <w:rsid w:val="00116586"/>
    <w:rsid w:val="002372AF"/>
    <w:rsid w:val="003E015C"/>
    <w:rsid w:val="00445A86"/>
    <w:rsid w:val="00472F11"/>
    <w:rsid w:val="004D6B36"/>
    <w:rsid w:val="009C2D55"/>
    <w:rsid w:val="00AB5581"/>
    <w:rsid w:val="00B43B12"/>
    <w:rsid w:val="00BC6959"/>
    <w:rsid w:val="00CA2237"/>
    <w:rsid w:val="00CC45AE"/>
    <w:rsid w:val="00E30CC5"/>
    <w:rsid w:val="00F755CF"/>
    <w:rsid w:val="00F76951"/>
    <w:rsid w:val="00FE3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51"/>
  </w:style>
  <w:style w:type="paragraph" w:styleId="1">
    <w:name w:val="heading 1"/>
    <w:basedOn w:val="a"/>
    <w:next w:val="a"/>
    <w:link w:val="10"/>
    <w:qFormat/>
    <w:rsid w:val="00F769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7695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95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7695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rsid w:val="00F769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53@fas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1393</Characters>
  <Application>Microsoft Office Word</Application>
  <DocSecurity>0</DocSecurity>
  <Lines>11</Lines>
  <Paragraphs>3</Paragraphs>
  <ScaleCrop>false</ScaleCrop>
  <Company>Microsoft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to53-avanesyan</dc:creator>
  <cp:keywords/>
  <dc:description/>
  <cp:lastModifiedBy>to53-avanesyan</cp:lastModifiedBy>
  <cp:revision>6</cp:revision>
  <dcterms:created xsi:type="dcterms:W3CDTF">2017-06-30T11:28:00Z</dcterms:created>
  <dcterms:modified xsi:type="dcterms:W3CDTF">2017-06-30T12:01:00Z</dcterms:modified>
</cp:coreProperties>
</file>